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F0" w:rsidRDefault="007E50F0">
      <w:r>
        <w:t>Mowada (14) and Megan (15) from Hinde House School, in Sheffield, solved this one in</w:t>
      </w:r>
      <w:r w:rsidR="00046340">
        <w:t xml:space="preserve"> their after-school maths challenge group. </w:t>
      </w:r>
      <w:r>
        <w:t xml:space="preserve"> </w:t>
      </w:r>
    </w:p>
    <w:p w:rsidR="007E50F0" w:rsidRDefault="007E50F0" w:rsidP="007E50F0">
      <w:pPr>
        <w:pStyle w:val="ListParagraph"/>
        <w:numPr>
          <w:ilvl w:val="0"/>
          <w:numId w:val="1"/>
        </w:numPr>
      </w:pPr>
      <w:r>
        <w:t>We worked out the coordinates of P. We knew that its position on the x-axis was 0.5. To work out the y-value we had to substitute the x-value into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 =</w:t>
      </w:r>
      <w:proofErr w:type="gramStart"/>
      <w:r>
        <w:t>1</w:t>
      </w:r>
      <w:r>
        <w:rPr>
          <w:vertAlign w:val="superscript"/>
        </w:rPr>
        <w:t xml:space="preserve">2 </w:t>
      </w:r>
      <w:r>
        <w:t xml:space="preserve"> (</w:t>
      </w:r>
      <w:proofErr w:type="gramEnd"/>
      <w:r>
        <w:t xml:space="preserve">equation of the circle the point was on). </w:t>
      </w:r>
    </w:p>
    <w:p w:rsidR="007E50F0" w:rsidRDefault="007E50F0" w:rsidP="007E50F0">
      <w:pPr>
        <w:pStyle w:val="ListParagraph"/>
      </w:pPr>
      <w:r>
        <w:t>0.5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= 1</w:t>
      </w:r>
    </w:p>
    <w:p w:rsidR="007E50F0" w:rsidRDefault="007E50F0" w:rsidP="007E50F0">
      <w:pPr>
        <w:pStyle w:val="ListParagraph"/>
      </w:pPr>
      <w:r>
        <w:t>0.25 + y</w:t>
      </w:r>
      <w:r>
        <w:rPr>
          <w:vertAlign w:val="superscript"/>
        </w:rPr>
        <w:t>2</w:t>
      </w:r>
      <w:r>
        <w:t xml:space="preserve"> = 1</w:t>
      </w:r>
    </w:p>
    <w:p w:rsidR="007E50F0" w:rsidRDefault="007E50F0" w:rsidP="007E50F0">
      <w:pPr>
        <w:pStyle w:val="ListParagraph"/>
      </w:pPr>
      <w:r>
        <w:tab/>
        <w:t>y</w:t>
      </w:r>
      <w:r>
        <w:rPr>
          <w:vertAlign w:val="superscript"/>
        </w:rPr>
        <w:t>2</w:t>
      </w:r>
      <w:r>
        <w:t xml:space="preserve"> = 1-0.25</w:t>
      </w:r>
    </w:p>
    <w:p w:rsidR="007E50F0" w:rsidRDefault="007E50F0" w:rsidP="007E50F0">
      <w:pPr>
        <w:pStyle w:val="ListParagraph"/>
      </w:pPr>
      <w:r>
        <w:tab/>
        <w:t>y</w:t>
      </w:r>
      <w:r>
        <w:rPr>
          <w:vertAlign w:val="superscript"/>
        </w:rPr>
        <w:t>2</w:t>
      </w:r>
      <w:r>
        <w:t xml:space="preserve"> = 0.75</w:t>
      </w:r>
    </w:p>
    <w:p w:rsidR="007E50F0" w:rsidRDefault="007E50F0" w:rsidP="007E50F0">
      <w:pPr>
        <w:pStyle w:val="ListParagraph"/>
        <w:rPr>
          <w:rFonts w:eastAsiaTheme="minorEastAsia"/>
        </w:rPr>
      </w:pPr>
      <w:r>
        <w:tab/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7E50F0" w:rsidRDefault="007E50F0" w:rsidP="007E50F0">
      <w:pPr>
        <w:pStyle w:val="ListParagraph"/>
        <w:rPr>
          <w:rFonts w:eastAsiaTheme="minorEastAsia"/>
        </w:rPr>
      </w:pPr>
    </w:p>
    <w:p w:rsidR="007E50F0" w:rsidRDefault="007E50F0" w:rsidP="007E50F0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We then worked out the coordinates of R. We knew that its position </w:t>
      </w:r>
      <w:r w:rsidR="00046340">
        <w:rPr>
          <w:rFonts w:eastAsiaTheme="minorEastAsia"/>
        </w:rPr>
        <w:t xml:space="preserve">on the y-axis was 0.5. To work out x, we had to substitute into </w:t>
      </w:r>
      <w:r w:rsidR="00046340">
        <w:t>x</w:t>
      </w:r>
      <w:r w:rsidR="00046340">
        <w:rPr>
          <w:vertAlign w:val="superscript"/>
        </w:rPr>
        <w:t>2</w:t>
      </w:r>
      <w:r w:rsidR="00046340">
        <w:t>+y</w:t>
      </w:r>
      <w:r w:rsidR="00046340">
        <w:rPr>
          <w:vertAlign w:val="superscript"/>
        </w:rPr>
        <w:t>2</w:t>
      </w:r>
      <w:r w:rsidR="00046340">
        <w:t xml:space="preserve"> =1</w:t>
      </w:r>
      <w:r w:rsidR="00046340">
        <w:rPr>
          <w:vertAlign w:val="superscript"/>
        </w:rPr>
        <w:t xml:space="preserve">2 </w:t>
      </w:r>
      <w:r w:rsidR="00046340">
        <w:t xml:space="preserve">  again. </w:t>
      </w:r>
    </w:p>
    <w:p w:rsidR="00046340" w:rsidRDefault="00046340" w:rsidP="00046340">
      <w:pPr>
        <w:pStyle w:val="ListParagraph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+ 0.5</w:t>
      </w:r>
      <w:r>
        <w:rPr>
          <w:vertAlign w:val="superscript"/>
        </w:rPr>
        <w:t>2</w:t>
      </w:r>
      <w:r>
        <w:t xml:space="preserve"> = 1</w:t>
      </w:r>
    </w:p>
    <w:p w:rsidR="00046340" w:rsidRDefault="00046340" w:rsidP="00046340">
      <w:pPr>
        <w:pStyle w:val="ListParagraph"/>
        <w:rPr>
          <w:rFonts w:eastAsiaTheme="minorEastAsia"/>
        </w:rPr>
      </w:pPr>
      <w:proofErr w:type="gramStart"/>
      <w:r>
        <w:t>x  =</w:t>
      </w:r>
      <w:proofErr w:type="gramEnd"/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046340" w:rsidRDefault="00046340" w:rsidP="00046340">
      <w:pPr>
        <w:pStyle w:val="ListParagraph"/>
        <w:rPr>
          <w:rFonts w:eastAsiaTheme="minorEastAsia"/>
        </w:rPr>
      </w:pPr>
    </w:p>
    <w:p w:rsidR="00046340" w:rsidRPr="00046340" w:rsidRDefault="00046340" w:rsidP="00046340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We assumed that angle PQR was 30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(1/3 of the quarter-circle). We worked out the sector’s area: </w:t>
      </w:r>
    </w:p>
    <w:p w:rsidR="00046340" w:rsidRPr="00046340" w:rsidRDefault="00046340" w:rsidP="00046340">
      <w:pPr>
        <w:pStyle w:val="ListParagraph"/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</m:num>
          <m:den>
            <m:r>
              <w:rPr>
                <w:rFonts w:ascii="Cambria Math" w:eastAsiaTheme="minorEastAsia" w:hAnsi="Cambria Math"/>
              </w:rPr>
              <m:t>360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r = 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46340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Area of sector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or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>x</w:t>
      </w:r>
      <w:r>
        <w:rPr>
          <w:rFonts w:eastAsiaTheme="minorEastAsia" w:cstheme="minorHAnsi"/>
        </w:rPr>
        <w:t>π</w:t>
      </w:r>
    </w:p>
    <w:p w:rsidR="00046340" w:rsidRDefault="00046340" w:rsidP="00046340">
      <w:pPr>
        <w:pStyle w:val="ListParagrap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A = </w:t>
      </w:r>
      <w:r>
        <w:rPr>
          <w:rFonts w:eastAsiaTheme="minorEastAsia" w:cstheme="minorHAnsi"/>
        </w:rPr>
        <w:t>π</w:t>
      </w:r>
      <w:r>
        <w:rPr>
          <w:rFonts w:eastAsiaTheme="minorEastAsia"/>
        </w:rPr>
        <w:t>r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</w:t>
      </w:r>
      <w:r>
        <w:rPr>
          <w:rFonts w:eastAsiaTheme="minorEastAsia" w:cstheme="minorHAnsi"/>
        </w:rPr>
        <w:t>π</w:t>
      </w:r>
      <w:r>
        <w:rPr>
          <w:rFonts w:eastAsiaTheme="minorEastAsia"/>
        </w:rPr>
        <w:t xml:space="preserve"> x 1</w:t>
      </w:r>
      <w:r>
        <w:rPr>
          <w:rFonts w:eastAsiaTheme="minorEastAsia"/>
          <w:vertAlign w:val="superscript"/>
        </w:rPr>
        <w:t>2</w:t>
      </w:r>
    </w:p>
    <w:p w:rsidR="00046340" w:rsidRDefault="00046340" w:rsidP="00046340">
      <w:pPr>
        <w:pStyle w:val="ListParagraph"/>
        <w:rPr>
          <w:rFonts w:eastAsiaTheme="minorEastAsia" w:cstheme="minorHAnsi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A = </w:t>
      </w:r>
      <w:r>
        <w:rPr>
          <w:rFonts w:eastAsiaTheme="minorEastAsia" w:cstheme="minorHAnsi"/>
        </w:rPr>
        <w:t>π</w:t>
      </w:r>
    </w:p>
    <w:p w:rsidR="00046340" w:rsidRPr="00046340" w:rsidRDefault="00046340" w:rsidP="00046340">
      <w:pPr>
        <w:pStyle w:val="ListParagraph"/>
        <w:rPr>
          <w:rFonts w:eastAsiaTheme="minorEastAsia" w:cstheme="minorHAnsi"/>
        </w:rPr>
      </w:pPr>
    </w:p>
    <w:p w:rsidR="00960108" w:rsidRPr="00960108" w:rsidRDefault="00960108" w:rsidP="00960108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Triangles OQR and OQP are congruent, because the sector is symmetrical. We worked out OQP’s height to be 0.5 and its base as 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√3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- 0.5)</m:t>
        </m:r>
      </m:oMath>
      <w:r>
        <w:rPr>
          <w:rFonts w:eastAsiaTheme="minorEastAsia"/>
        </w:rPr>
        <w:t xml:space="preserve">, or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-1+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046340" w:rsidRPr="00960108" w:rsidRDefault="00046340" w:rsidP="00960108">
      <w:pPr>
        <w:pStyle w:val="ListParagraph"/>
      </w:pPr>
      <w:r w:rsidRPr="00960108">
        <w:rPr>
          <w:rFonts w:eastAsiaTheme="minorEastAsia"/>
        </w:rPr>
        <w:tab/>
      </w:r>
      <w:r w:rsidRPr="00960108">
        <w:rPr>
          <w:rFonts w:eastAsiaTheme="minorEastAsia"/>
        </w:rPr>
        <w:tab/>
      </w:r>
      <w:r w:rsidRPr="00960108">
        <w:rPr>
          <w:rFonts w:eastAsiaTheme="minorEastAsia"/>
        </w:rPr>
        <w:tab/>
      </w:r>
    </w:p>
    <w:p w:rsidR="00960108" w:rsidRDefault="00960108" w:rsidP="00960108">
      <w:pPr>
        <w:pStyle w:val="ListParagraph"/>
      </w:pPr>
      <w:r>
        <w:t xml:space="preserve">Using this, we worked out its area. </w:t>
      </w:r>
    </w:p>
    <w:p w:rsidR="00960108" w:rsidRDefault="00960108" w:rsidP="00960108">
      <w:pPr>
        <w:pStyle w:val="ListParagraph"/>
      </w:pPr>
      <w:r>
        <w:t xml:space="preserve">A of a triangle = base x height </w:t>
      </w:r>
      <w:r>
        <w:rPr>
          <w:rFonts w:cstheme="minorHAnsi"/>
        </w:rPr>
        <w:t>÷</w:t>
      </w:r>
      <w:r>
        <w:t xml:space="preserve"> 2</w:t>
      </w:r>
    </w:p>
    <w:p w:rsidR="00960108" w:rsidRDefault="00960108" w:rsidP="00960108">
      <w:pPr>
        <w:pStyle w:val="ListParagraph"/>
        <w:rPr>
          <w:rFonts w:eastAsiaTheme="minorEastAsia"/>
        </w:rPr>
      </w:pPr>
      <w:r>
        <w:t xml:space="preserve">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-1+ √3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x ½ </w:t>
      </w:r>
      <w:r>
        <w:rPr>
          <w:rFonts w:eastAsiaTheme="minorEastAsia" w:cstheme="minorHAnsi"/>
        </w:rPr>
        <w:t>÷</w:t>
      </w:r>
      <w:r>
        <w:rPr>
          <w:rFonts w:eastAsiaTheme="minorEastAsia"/>
        </w:rPr>
        <w:t xml:space="preserve"> 2</w:t>
      </w:r>
    </w:p>
    <w:p w:rsidR="00960108" w:rsidRDefault="00960108" w:rsidP="00960108">
      <w:pPr>
        <w:pStyle w:val="ListParagraph"/>
        <w:rPr>
          <w:rFonts w:eastAsiaTheme="minorEastAsia"/>
        </w:rPr>
      </w:pPr>
      <w:r>
        <w:t xml:space="preserve">A =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-1+ √3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960108" w:rsidRDefault="00960108" w:rsidP="00960108">
      <w:pPr>
        <w:pStyle w:val="ListParagraph"/>
        <w:rPr>
          <w:rFonts w:eastAsiaTheme="minorEastAsia"/>
        </w:rPr>
      </w:pPr>
      <w:r>
        <w:t xml:space="preserve">Therefore 2 triangles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-1+ √3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60108" w:rsidRDefault="00960108" w:rsidP="00960108">
      <w:pPr>
        <w:pStyle w:val="ListParagraph"/>
        <w:rPr>
          <w:rFonts w:eastAsiaTheme="minorEastAsia"/>
        </w:rPr>
      </w:pPr>
    </w:p>
    <w:p w:rsidR="00960108" w:rsidRPr="00960108" w:rsidRDefault="00960108" w:rsidP="00960108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We took the area of the two triangles away from the sector’s area. </w:t>
      </w:r>
    </w:p>
    <w:p w:rsidR="00960108" w:rsidRDefault="00960108" w:rsidP="00960108">
      <w:pPr>
        <w:pStyle w:val="ListParagrap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-1+ √3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= 0.0787866859</w:t>
      </w:r>
    </w:p>
    <w:p w:rsidR="00960108" w:rsidRDefault="00960108" w:rsidP="00960108">
      <w:pPr>
        <w:pStyle w:val="ListParagraph"/>
        <w:rPr>
          <w:rFonts w:eastAsiaTheme="minorEastAsia"/>
        </w:rPr>
      </w:pPr>
    </w:p>
    <w:p w:rsidR="00960108" w:rsidRDefault="00960108" w:rsidP="00960108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This gave us the area of ¼ of the shaded shape. </w:t>
      </w:r>
    </w:p>
    <w:p w:rsidR="00960108" w:rsidRDefault="00960108" w:rsidP="00960108">
      <w:pPr>
        <w:pStyle w:val="ListParagraph"/>
        <w:rPr>
          <w:rFonts w:eastAsiaTheme="minorEastAsia"/>
        </w:rPr>
      </w:pPr>
    </w:p>
    <w:p w:rsidR="00960108" w:rsidRDefault="00960108" w:rsidP="0096010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To get the total area, we multiplied the value by 4: </w:t>
      </w:r>
    </w:p>
    <w:p w:rsidR="00960108" w:rsidRDefault="00960108" w:rsidP="00960108">
      <w:pPr>
        <w:pStyle w:val="ListParagraph"/>
        <w:rPr>
          <w:rFonts w:eastAsiaTheme="minorEastAsia"/>
        </w:rPr>
      </w:pPr>
      <w:r>
        <w:rPr>
          <w:rFonts w:eastAsiaTheme="minorEastAsia"/>
        </w:rPr>
        <w:t>0.0787866859 x 4 = 0.3151467436</w:t>
      </w:r>
    </w:p>
    <w:p w:rsidR="00960108" w:rsidRDefault="00960108" w:rsidP="00960108">
      <w:pPr>
        <w:pStyle w:val="ListParagraph"/>
        <w:rPr>
          <w:rFonts w:eastAsiaTheme="minorEastAsia"/>
        </w:rPr>
      </w:pPr>
    </w:p>
    <w:p w:rsidR="00960108" w:rsidRDefault="00960108" w:rsidP="00960108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Area of shaded shape = 0.3151467436 </w:t>
      </w:r>
      <w:r>
        <w:rPr>
          <w:rFonts w:eastAsiaTheme="minorEastAsia"/>
        </w:rPr>
        <w:tab/>
      </w:r>
      <w:r>
        <w:rPr>
          <w:rFonts w:eastAsiaTheme="minorEastAsia"/>
        </w:rPr>
        <w:tab/>
        <w:t>QED</w:t>
      </w:r>
    </w:p>
    <w:p w:rsidR="00960108" w:rsidRDefault="00960108" w:rsidP="00960108">
      <w:pPr>
        <w:pStyle w:val="ListParagraph"/>
        <w:rPr>
          <w:rFonts w:eastAsiaTheme="minorEastAsia"/>
        </w:rPr>
      </w:pPr>
    </w:p>
    <w:p w:rsidR="00960108" w:rsidRPr="00046340" w:rsidRDefault="00960108" w:rsidP="00960108">
      <w:pPr>
        <w:pStyle w:val="ListParagraph"/>
      </w:pPr>
    </w:p>
    <w:sectPr w:rsidR="00960108" w:rsidRPr="00046340" w:rsidSect="00FE7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611C"/>
    <w:multiLevelType w:val="hybridMultilevel"/>
    <w:tmpl w:val="03285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0F0"/>
    <w:rsid w:val="00046340"/>
    <w:rsid w:val="007E50F0"/>
    <w:rsid w:val="008C77EF"/>
    <w:rsid w:val="00960108"/>
    <w:rsid w:val="00F974CC"/>
    <w:rsid w:val="00FE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0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dquinn3</dc:creator>
  <cp:lastModifiedBy>dquinn3</cp:lastModifiedBy>
  <cp:revision>1</cp:revision>
  <dcterms:created xsi:type="dcterms:W3CDTF">2013-01-14T16:48:00Z</dcterms:created>
  <dcterms:modified xsi:type="dcterms:W3CDTF">2013-01-14T17:06:00Z</dcterms:modified>
</cp:coreProperties>
</file>