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lastRenderedPageBreak/>
        <w:t xml:space="preserve">We noticed that the numbers are all multiples of 4 and if you add 1 to one of the dimensions the </w:t>
      </w:r>
      <w:bookmarkStart w:id="0" w:name="_GoBack"/>
      <w:bookmarkEnd w:id="0"/>
      <w:r>
        <w:t>number of rods goes up by 4.</w:t>
      </w:r>
    </w:p>
    <w:p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FD5197-61ED-4B8E-AC1D-7B91D8E9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Jones</dc:creator>
  <cp:keywords/>
  <dc:description/>
  <cp:lastModifiedBy>Helen Jones</cp:lastModifiedBy>
  <cp:revision>2</cp:revision>
  <dcterms:created xsi:type="dcterms:W3CDTF">2020-01-13T12:11:00Z</dcterms:created>
  <dcterms:modified xsi:type="dcterms:W3CDTF">2020-01-13T12:16:00Z</dcterms:modified>
</cp:coreProperties>
</file>