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0B" w:rsidRPr="008B5B65" w:rsidRDefault="008B5B65">
      <w:pPr>
        <w:rPr>
          <w:rFonts w:ascii="Cambria Math" w:hAnsi="Cambria Math" w:hint="eastAsia"/>
          <w:b/>
        </w:rPr>
      </w:pPr>
      <w:r w:rsidRPr="008B5B65">
        <w:rPr>
          <w:rFonts w:ascii="Cambria Math" w:hAnsi="Cambria Math"/>
          <w:b/>
        </w:rPr>
        <w:t>ANGLES IN THREE SQUARES</w:t>
      </w:r>
    </w:p>
    <w:p w:rsidR="008B5B65" w:rsidRPr="008B5B65" w:rsidRDefault="008B5B65">
      <w:pPr>
        <w:rPr>
          <w:rFonts w:ascii="Cambria Math" w:hAnsi="Cambria Math" w:hint="eastAsia"/>
          <w:b/>
        </w:rPr>
      </w:pPr>
      <w:bookmarkStart w:id="0" w:name="_GoBack"/>
      <w:bookmarkEnd w:id="0"/>
    </w:p>
    <w:p w:rsidR="00015B91" w:rsidRPr="008B5B65" w:rsidRDefault="00DF11B9">
      <w:pPr>
        <w:rPr>
          <w:rFonts w:ascii="Cambria Math" w:hAnsi="Cambria Math" w:hint="eastAsia"/>
        </w:rPr>
      </w:pPr>
      <w:r w:rsidRPr="008B5B65">
        <w:rPr>
          <w:rFonts w:ascii="Cambria Math" w:hAnsi="Cambria Math"/>
        </w:rPr>
        <w:t>1. The angle c=45</w:t>
      </w:r>
      <m:oMath>
        <m:r>
          <w:rPr>
            <w:rFonts w:ascii="Cambria Math" w:hAnsi="Cambria Math"/>
          </w:rPr>
          <m:t>°</m:t>
        </m:r>
      </m:oMath>
      <w:r w:rsidRPr="008B5B65">
        <w:rPr>
          <w:rFonts w:ascii="Cambria Math" w:hAnsi="Cambria Math"/>
        </w:rPr>
        <w:t>, because it is the angle between the diagonal and the side of square.</w:t>
      </w:r>
    </w:p>
    <w:p w:rsidR="00DF11B9" w:rsidRPr="008B5B65" w:rsidRDefault="00DF11B9">
      <w:pPr>
        <w:rPr>
          <w:rFonts w:ascii="Cambria Math" w:hAnsi="Cambria Math" w:hint="eastAsia"/>
        </w:rPr>
      </w:pPr>
    </w:p>
    <w:p w:rsidR="00DF11B9" w:rsidRPr="008B5B65" w:rsidRDefault="00DF11B9">
      <w:pPr>
        <w:rPr>
          <w:rFonts w:ascii="Cambria Math" w:hAnsi="Cambria Math" w:hint="eastAsia"/>
        </w:rPr>
      </w:pPr>
      <w:r w:rsidRPr="008B5B65">
        <w:rPr>
          <w:rFonts w:ascii="Cambria Math" w:hAnsi="Cambria Math"/>
        </w:rPr>
        <w:t>2. I mark points on the diagram, which in essentally to name angles.</w:t>
      </w:r>
    </w:p>
    <w:p w:rsidR="00DF11B9" w:rsidRPr="008B5B65" w:rsidRDefault="00DF11B9">
      <w:pPr>
        <w:rPr>
          <w:rFonts w:ascii="Cambria Math" w:hAnsi="Cambria Math" w:hint="eastAsia"/>
        </w:rPr>
      </w:pPr>
    </w:p>
    <w:p w:rsidR="00DF11B9" w:rsidRPr="008B5B65" w:rsidRDefault="00DF11B9" w:rsidP="00AD57F3">
      <w:pPr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</w:rPr>
        <w:t xml:space="preserve">3.  a) The angle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Pr="008B5B65">
        <w:rPr>
          <w:rFonts w:ascii="Cambria Math" w:hAnsi="Cambria Math"/>
          <w:color w:val="1C1C1C"/>
          <w:lang w:val="en-US"/>
        </w:rPr>
        <w:t xml:space="preserve"> CAE is </w:t>
      </w:r>
      <w:r w:rsidRPr="008B5B65">
        <w:rPr>
          <w:rFonts w:ascii="Cambria Math" w:hAnsi="Cambria Math"/>
          <w:i/>
          <w:color w:val="1C1C1C"/>
          <w:lang w:val="en-US"/>
        </w:rPr>
        <w:t xml:space="preserve">a,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Pr="008B5B65">
        <w:rPr>
          <w:rFonts w:ascii="Cambria Math" w:hAnsi="Cambria Math"/>
          <w:color w:val="1C1C1C"/>
          <w:lang w:val="en-US"/>
        </w:rPr>
        <w:t xml:space="preserve">BDA is </w:t>
      </w:r>
      <w:r w:rsidRPr="008B5B65">
        <w:rPr>
          <w:rFonts w:ascii="Cambria Math" w:hAnsi="Cambria Math"/>
          <w:i/>
          <w:color w:val="1C1C1C"/>
          <w:lang w:val="en-US"/>
        </w:rPr>
        <w:t>b</w:t>
      </w:r>
      <w:r w:rsidRPr="008B5B65">
        <w:rPr>
          <w:rFonts w:ascii="Cambria Math" w:hAnsi="Cambria Math"/>
          <w:color w:val="1C1C1C"/>
          <w:lang w:val="en-US"/>
        </w:rPr>
        <w:t>.</w:t>
      </w:r>
    </w:p>
    <w:p w:rsidR="00DF11B9" w:rsidRPr="008B5B65" w:rsidRDefault="00DF11B9" w:rsidP="00AD57F3">
      <w:pPr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  <w:color w:val="1C1C1C"/>
          <w:lang w:val="en-US"/>
        </w:rPr>
        <w:t xml:space="preserve">   b) The angle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Pr="008B5B65">
        <w:rPr>
          <w:rFonts w:ascii="Cambria Math" w:hAnsi="Cambria Math"/>
          <w:color w:val="1C1C1C"/>
          <w:lang w:val="en-US"/>
        </w:rPr>
        <w:t xml:space="preserve">DCA is symmetric with the angle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 xml:space="preserve">∠CAE </m:t>
        </m:r>
      </m:oMath>
      <w:r w:rsidRPr="008B5B65">
        <w:rPr>
          <w:rFonts w:ascii="Cambria Math" w:hAnsi="Cambria Math"/>
          <w:color w:val="1C1C1C"/>
          <w:lang w:val="en-US"/>
        </w:rPr>
        <w:t xml:space="preserve">(alternate angles), so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∠DCA=</m:t>
        </m:r>
        <m:r>
          <w:rPr>
            <w:rFonts w:ascii="Cambria Math" w:hAnsi="Cambria Math" w:cs="Helvetica"/>
            <w:color w:val="1C1C1C"/>
            <w:lang w:val="en-US"/>
          </w:rPr>
          <m:t>a</m:t>
        </m:r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.</m:t>
        </m:r>
      </m:oMath>
    </w:p>
    <w:p w:rsidR="00DF11B9" w:rsidRPr="008B5B65" w:rsidRDefault="00DF11B9" w:rsidP="00AD57F3">
      <w:pPr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  <w:color w:val="1C1C1C"/>
          <w:lang w:val="en-US"/>
        </w:rPr>
        <w:t xml:space="preserve">   c) The angle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∠BCD=</m:t>
        </m:r>
        <m:r>
          <w:rPr>
            <w:rFonts w:ascii="Cambria Math" w:hAnsi="Cambria Math" w:cs="Helvetica"/>
            <w:color w:val="1C1C1C"/>
            <w:lang w:val="en-US"/>
          </w:rPr>
          <m:t>b.</m:t>
        </m:r>
      </m:oMath>
    </w:p>
    <w:p w:rsidR="00DF11B9" w:rsidRPr="008B5B65" w:rsidRDefault="00DF11B9" w:rsidP="00AD57F3">
      <w:pPr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  <w:color w:val="1C1C1C"/>
          <w:lang w:val="en-US"/>
        </w:rPr>
        <w:t xml:space="preserve">   d) The angle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∠ABF</m:t>
        </m:r>
        <m:r>
          <w:rPr>
            <w:rFonts w:ascii="Cambria Math" w:hAnsi="Cambria Math"/>
            <w:color w:val="1C1C1C"/>
            <w:lang w:val="en-US"/>
          </w:rPr>
          <m:t xml:space="preserve">≅ </m:t>
        </m:r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∠CBG=</m:t>
        </m:r>
        <m:r>
          <w:rPr>
            <w:rFonts w:ascii="Cambria Math" w:hAnsi="Cambria Math" w:cs="Helvetica"/>
            <w:color w:val="1C1C1C"/>
            <w:lang w:val="en-US"/>
          </w:rPr>
          <m:t>b</m:t>
        </m:r>
      </m:oMath>
    </w:p>
    <w:p w:rsidR="00DF11B9" w:rsidRPr="008B5B65" w:rsidRDefault="00DF11B9" w:rsidP="00AD57F3">
      <w:pPr>
        <w:rPr>
          <w:rFonts w:ascii="Cambria Math" w:hAnsi="Cambria Math" w:hint="eastAsia"/>
        </w:rPr>
      </w:pPr>
      <w:r w:rsidRPr="008B5B65">
        <w:rPr>
          <w:rFonts w:ascii="Cambria Math" w:hAnsi="Cambria Math"/>
          <w:color w:val="1C1C1C"/>
          <w:lang w:val="en-US"/>
        </w:rPr>
        <w:t xml:space="preserve">   e) </w:t>
      </w:r>
      <m:oMath>
        <m:r>
          <m:rPr>
            <m:sty m:val="p"/>
          </m:rPr>
          <w:rPr>
            <w:rFonts w:ascii="Cambria Math" w:hAnsi="Cambria Math"/>
            <w:color w:val="1C1C1C"/>
            <w:lang w:val="en-US"/>
          </w:rPr>
          <m:t>△</m:t>
        </m:r>
        <m:r>
          <m:rPr>
            <m:sty m:val="p"/>
          </m:rPr>
          <w:rPr>
            <w:rFonts w:ascii="Cambria Math" w:hAnsi="Cambria Math" w:cs="STIXGeneral-Regular"/>
            <w:color w:val="1C1C1C"/>
            <w:lang w:val="en-US"/>
          </w:rPr>
          <m:t xml:space="preserve">BHC is right-angled, so </m:t>
        </m:r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∠CBH=90</m:t>
        </m:r>
        <m:r>
          <w:rPr>
            <w:rFonts w:ascii="Cambria Math" w:hAnsi="Cambria Math"/>
          </w:rPr>
          <m:t>°-b</m:t>
        </m:r>
      </m:oMath>
    </w:p>
    <w:p w:rsidR="00DF11B9" w:rsidRPr="008B5B65" w:rsidRDefault="00DF11B9" w:rsidP="00DF11B9">
      <w:pPr>
        <w:rPr>
          <w:rFonts w:ascii="Cambria Math" w:hAnsi="Cambria Math" w:hint="eastAsia"/>
          <w:i/>
          <w:color w:val="1C1C1C"/>
          <w:lang w:val="en-US"/>
        </w:rPr>
      </w:pPr>
      <w:r w:rsidRPr="008B5B65">
        <w:rPr>
          <w:rFonts w:ascii="Cambria Math" w:hAnsi="Cambria Math"/>
        </w:rPr>
        <w:t xml:space="preserve">4.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Pr="008B5B65">
        <w:rPr>
          <w:rFonts w:ascii="Cambria Math" w:hAnsi="Cambria Math"/>
          <w:color w:val="1C1C1C"/>
          <w:lang w:val="en-US"/>
        </w:rPr>
        <w:t xml:space="preserve">BCA = </w:t>
      </w:r>
      <w:r w:rsidRPr="008B5B65">
        <w:rPr>
          <w:rFonts w:ascii="Cambria Math" w:hAnsi="Cambria Math"/>
          <w:i/>
          <w:color w:val="1C1C1C"/>
          <w:lang w:val="en-US"/>
        </w:rPr>
        <w:t>a+b</w:t>
      </w:r>
    </w:p>
    <w:p w:rsidR="00DF11B9" w:rsidRPr="008B5B65" w:rsidRDefault="00DF11B9" w:rsidP="00DF11B9">
      <w:pPr>
        <w:rPr>
          <w:rFonts w:ascii="Cambria Math" w:hAnsi="Cambria Math" w:hint="eastAsia"/>
        </w:rPr>
      </w:pPr>
      <w:r w:rsidRPr="008B5B65">
        <w:rPr>
          <w:rFonts w:ascii="Cambria Math" w:hAnsi="Cambria Math"/>
          <w:color w:val="1C1C1C"/>
          <w:lang w:val="en-US"/>
        </w:rPr>
        <w:t xml:space="preserve">    We have to prove, that a + b= c = 45</w:t>
      </w:r>
      <m:oMath>
        <m:r>
          <w:rPr>
            <w:rFonts w:ascii="Cambria Math" w:hAnsi="Cambria Math"/>
          </w:rPr>
          <m:t>°</m:t>
        </m:r>
      </m:oMath>
    </w:p>
    <w:p w:rsidR="00DF11B9" w:rsidRPr="008B5B65" w:rsidRDefault="00DF11B9" w:rsidP="00AD57F3">
      <w:pPr>
        <w:ind w:left="284" w:hanging="284"/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</w:rPr>
        <w:t xml:space="preserve">5. In </w:t>
      </w:r>
      <m:oMath>
        <m:r>
          <m:rPr>
            <m:sty m:val="p"/>
          </m:rPr>
          <w:rPr>
            <w:rFonts w:ascii="Cambria Math" w:hAnsi="Cambria Math"/>
            <w:color w:val="1C1C1C"/>
            <w:lang w:val="en-US"/>
          </w:rPr>
          <m:t>△</m:t>
        </m:r>
      </m:oMath>
      <w:r w:rsidRPr="008B5B65">
        <w:rPr>
          <w:rFonts w:ascii="Cambria Math" w:hAnsi="Cambria Math"/>
          <w:color w:val="1C1C1C"/>
          <w:lang w:val="en-US"/>
        </w:rPr>
        <w:t xml:space="preserve"> ABC </w:t>
      </w:r>
      <w:r w:rsidR="00AD57F3" w:rsidRPr="008B5B65">
        <w:rPr>
          <w:rFonts w:ascii="Cambria Math" w:hAnsi="Cambria Math"/>
          <w:color w:val="1C1C1C"/>
          <w:lang w:val="en-US"/>
        </w:rPr>
        <w:t>the line segments AB and BC are symmetric. AB</w:t>
      </w:r>
      <m:oMath>
        <m:r>
          <w:rPr>
            <w:rFonts w:ascii="Cambria Math" w:hAnsi="Cambria Math"/>
            <w:color w:val="1C1C1C"/>
            <w:lang w:val="en-US"/>
          </w:rPr>
          <m:t xml:space="preserve"> ≅</m:t>
        </m:r>
      </m:oMath>
      <w:r w:rsidR="00AD57F3" w:rsidRPr="008B5B65">
        <w:rPr>
          <w:rFonts w:ascii="Cambria Math" w:hAnsi="Cambria Math"/>
          <w:color w:val="1C1C1C"/>
          <w:lang w:val="en-US"/>
        </w:rPr>
        <w:t xml:space="preserve"> BC, this is why </w:t>
      </w:r>
      <m:oMath>
        <m:r>
          <m:rPr>
            <m:sty m:val="p"/>
          </m:rPr>
          <w:rPr>
            <w:rFonts w:ascii="Cambria Math" w:hAnsi="Cambria Math"/>
            <w:color w:val="1C1C1C"/>
            <w:lang w:val="en-US"/>
          </w:rPr>
          <m:t>△</m:t>
        </m:r>
      </m:oMath>
      <w:r w:rsidR="00AD57F3" w:rsidRPr="008B5B65">
        <w:rPr>
          <w:rFonts w:ascii="Cambria Math" w:hAnsi="Cambria Math"/>
          <w:color w:val="1C1C1C"/>
          <w:lang w:val="en-US"/>
        </w:rPr>
        <w:t xml:space="preserve"> ABC is isosceles, so is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="00AD57F3" w:rsidRPr="008B5B65">
        <w:rPr>
          <w:rFonts w:ascii="Cambria Math" w:hAnsi="Cambria Math"/>
          <w:color w:val="1C1C1C"/>
          <w:lang w:val="en-US"/>
        </w:rPr>
        <w:t xml:space="preserve">BAC </w:t>
      </w:r>
      <m:oMath>
        <m:r>
          <w:rPr>
            <w:rFonts w:ascii="Cambria Math" w:hAnsi="Cambria Math"/>
            <w:color w:val="1C1C1C"/>
            <w:lang w:val="en-US"/>
          </w:rPr>
          <m:t>≅</m:t>
        </m:r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="00AD57F3" w:rsidRPr="008B5B65">
        <w:rPr>
          <w:rFonts w:ascii="Cambria Math" w:hAnsi="Cambria Math"/>
          <w:color w:val="1C1C1C"/>
          <w:lang w:val="en-US"/>
        </w:rPr>
        <w:t xml:space="preserve">BCA.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="00AD57F3" w:rsidRPr="008B5B65">
        <w:rPr>
          <w:rFonts w:ascii="Cambria Math" w:hAnsi="Cambria Math"/>
          <w:color w:val="1C1C1C"/>
          <w:lang w:val="en-US"/>
        </w:rPr>
        <w:t>BAC= a + b.</w:t>
      </w:r>
    </w:p>
    <w:p w:rsidR="00AD57F3" w:rsidRPr="008B5B65" w:rsidRDefault="00AD57F3" w:rsidP="00AD57F3">
      <w:pPr>
        <w:ind w:left="284" w:hanging="284"/>
        <w:rPr>
          <w:rFonts w:ascii="Cambria Math" w:hAnsi="Cambria Math" w:hint="eastAsia"/>
          <w:color w:val="1C1C1C"/>
          <w:lang w:val="en-US"/>
        </w:rPr>
      </w:pPr>
      <w:r w:rsidRPr="008B5B65">
        <w:rPr>
          <w:rFonts w:ascii="Cambria Math" w:hAnsi="Cambria Math"/>
          <w:color w:val="1C1C1C"/>
          <w:lang w:val="en-US"/>
        </w:rPr>
        <w:t xml:space="preserve">6. The equation for angles in </w:t>
      </w:r>
      <m:oMath>
        <m:r>
          <m:rPr>
            <m:sty m:val="p"/>
          </m:rPr>
          <w:rPr>
            <w:rFonts w:ascii="Cambria Math" w:hAnsi="Cambria Math"/>
            <w:color w:val="1C1C1C"/>
            <w:lang w:val="en-US"/>
          </w:rPr>
          <m:t>△</m:t>
        </m:r>
      </m:oMath>
      <w:r w:rsidRPr="008B5B65">
        <w:rPr>
          <w:rFonts w:ascii="Cambria Math" w:hAnsi="Cambria Math"/>
          <w:color w:val="1C1C1C"/>
          <w:lang w:val="en-US"/>
        </w:rPr>
        <w:t xml:space="preserve"> ABC:</w:t>
      </w:r>
    </w:p>
    <w:p w:rsidR="00AD57F3" w:rsidRPr="008B5B65" w:rsidRDefault="00AD57F3" w:rsidP="00AD57F3">
      <w:pPr>
        <w:ind w:left="426" w:hanging="284"/>
        <w:rPr>
          <w:rFonts w:ascii="Cambria Math" w:hAnsi="Cambria Math" w:hint="eastAsia"/>
          <w:color w:val="1C1C1C"/>
          <w:lang w:val="en-US"/>
        </w:rPr>
      </w:pPr>
    </w:p>
    <w:p w:rsidR="002A1C65" w:rsidRPr="008B5B65" w:rsidRDefault="00AD57F3" w:rsidP="002A1C65">
      <w:pPr>
        <w:ind w:left="567" w:hanging="284"/>
        <w:rPr>
          <w:rFonts w:ascii="Cambria Math" w:hAnsi="Cambria Math" w:hint="eastAsia"/>
        </w:rPr>
      </w:pPr>
      <w:r w:rsidRPr="008B5B65">
        <w:rPr>
          <w:rFonts w:ascii="Cambria Math" w:hAnsi="Cambria Math"/>
          <w:color w:val="1C1C1C"/>
          <w:lang w:val="en-US"/>
        </w:rPr>
        <w:t>180</w:t>
      </w:r>
      <m:oMath>
        <m:r>
          <w:rPr>
            <w:rFonts w:ascii="Cambria Math" w:hAnsi="Cambria Math"/>
          </w:rPr>
          <m:t>°=</m:t>
        </m:r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="002A1C65" w:rsidRPr="008B5B65">
        <w:rPr>
          <w:rFonts w:ascii="Cambria Math" w:hAnsi="Cambria Math"/>
          <w:color w:val="1C1C1C"/>
          <w:lang w:val="en-US"/>
        </w:rPr>
        <w:t xml:space="preserve">ABC +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</m:t>
        </m:r>
      </m:oMath>
      <w:r w:rsidR="002A1C65" w:rsidRPr="008B5B65">
        <w:rPr>
          <w:rFonts w:ascii="Cambria Math" w:hAnsi="Cambria Math"/>
          <w:color w:val="1C1C1C"/>
          <w:lang w:val="en-US"/>
        </w:rPr>
        <w:t xml:space="preserve">BAC + </w:t>
      </w:r>
      <m:oMath>
        <m:r>
          <m:rPr>
            <m:sty m:val="p"/>
          </m:rPr>
          <w:rPr>
            <w:rFonts w:ascii="Cambria Math" w:hAnsi="Cambria Math" w:cs="Helvetica"/>
            <w:color w:val="1C1C1C"/>
            <w:lang w:val="en-US"/>
          </w:rPr>
          <m:t>∠ACB</m:t>
        </m:r>
      </m:oMath>
    </w:p>
    <w:p w:rsidR="00AD57F3" w:rsidRPr="008B5B65" w:rsidRDefault="002A1C65" w:rsidP="002A1C65">
      <w:pPr>
        <w:ind w:left="284" w:firstLine="142"/>
        <w:rPr>
          <w:rFonts w:ascii="Cambria Math" w:hAnsi="Cambria Math" w:hint="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180°=(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90°-b)+b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</m:oMath>
      </m:oMathPara>
    </w:p>
    <w:p w:rsidR="00AD57F3" w:rsidRPr="008B5B65" w:rsidRDefault="002A1C65" w:rsidP="002A1C65">
      <w:pPr>
        <w:rPr>
          <w:rFonts w:ascii="Cambria Math" w:hAnsi="Cambria Math" w:hint="eastAsia"/>
        </w:rPr>
      </w:pPr>
      <m:oMath>
        <m:r>
          <w:rPr>
            <w:rFonts w:ascii="Cambria Math" w:hAnsi="Cambria Math"/>
          </w:rPr>
          <m:t xml:space="preserve">      180 =</m:t>
        </m:r>
      </m:oMath>
      <w:r w:rsidRPr="008B5B65">
        <w:rPr>
          <w:rFonts w:ascii="Cambria Math" w:hAnsi="Cambria Math"/>
        </w:rPr>
        <w:t xml:space="preserve"> 90</w:t>
      </w:r>
      <m:oMath>
        <m:r>
          <w:rPr>
            <w:rFonts w:ascii="Cambria Math" w:hAnsi="Cambria Math"/>
          </w:rPr>
          <m:t>°</m:t>
        </m:r>
      </m:oMath>
      <w:r w:rsidRPr="008B5B65">
        <w:rPr>
          <w:rFonts w:ascii="Cambria Math" w:hAnsi="Cambria Math"/>
        </w:rPr>
        <w:t xml:space="preserve"> + (a+b)+ (a+b)</w:t>
      </w:r>
    </w:p>
    <w:p w:rsidR="002A1C65" w:rsidRPr="008B5B65" w:rsidRDefault="002A1C65" w:rsidP="002A1C65">
      <w:pPr>
        <w:rPr>
          <w:rFonts w:ascii="Cambria Math" w:hAnsi="Cambria Math" w:hint="eastAsia"/>
        </w:rPr>
      </w:pPr>
      <m:oMath>
        <m:r>
          <w:rPr>
            <w:rFonts w:ascii="Cambria Math" w:hAnsi="Cambria Math"/>
          </w:rPr>
          <m:t xml:space="preserve">      180°=</m:t>
        </m:r>
      </m:oMath>
      <w:r w:rsidRPr="008B5B65">
        <w:rPr>
          <w:rFonts w:ascii="Cambria Math" w:hAnsi="Cambria Math"/>
        </w:rPr>
        <w:t xml:space="preserve"> 90</w:t>
      </w:r>
      <m:oMath>
        <m:r>
          <w:rPr>
            <w:rFonts w:ascii="Cambria Math" w:hAnsi="Cambria Math"/>
          </w:rPr>
          <m:t>°</m:t>
        </m:r>
      </m:oMath>
      <w:r w:rsidRPr="008B5B65">
        <w:rPr>
          <w:rFonts w:ascii="Cambria Math" w:hAnsi="Cambria Math"/>
        </w:rPr>
        <w:t xml:space="preserve"> + 2 </w:t>
      </w:r>
      <m:oMath>
        <m:r>
          <w:rPr>
            <w:rFonts w:ascii="Cambria Math" w:hAnsi="Cambria Math"/>
          </w:rPr>
          <m:t>⋅</m:t>
        </m:r>
      </m:oMath>
      <w:r w:rsidRPr="008B5B65">
        <w:rPr>
          <w:rFonts w:ascii="Cambria Math" w:hAnsi="Cambria Math"/>
        </w:rPr>
        <w:t xml:space="preserve"> (a+b)</w:t>
      </w:r>
    </w:p>
    <w:p w:rsidR="002A1C65" w:rsidRPr="008B5B65" w:rsidRDefault="002A1C65" w:rsidP="002A1C65">
      <w:pPr>
        <w:rPr>
          <w:rFonts w:ascii="Cambria Math" w:hAnsi="Cambria Math" w:hint="eastAsia"/>
        </w:rPr>
      </w:pPr>
      <w:r w:rsidRPr="008B5B65">
        <w:rPr>
          <w:rFonts w:ascii="Cambria Math" w:hAnsi="Cambria Math"/>
        </w:rPr>
        <w:t xml:space="preserve">      180</w:t>
      </w:r>
      <m:oMath>
        <m:r>
          <w:rPr>
            <w:rFonts w:ascii="Cambria Math" w:hAnsi="Cambria Math"/>
          </w:rPr>
          <m:t>°-90°=2⋅(a+b)</m:t>
        </m:r>
      </m:oMath>
    </w:p>
    <w:p w:rsidR="002A1C65" w:rsidRPr="008B5B65" w:rsidRDefault="002A1C65" w:rsidP="002A1C65">
      <w:pPr>
        <w:ind w:left="284"/>
        <w:rPr>
          <w:rFonts w:ascii="Cambria Math" w:hAnsi="Cambria Math" w:hint="eastAsia"/>
        </w:rPr>
      </w:pPr>
      <w:r w:rsidRPr="008B5B65">
        <w:rPr>
          <w:rFonts w:ascii="Cambria Math" w:hAnsi="Cambria Math"/>
        </w:rPr>
        <w:t xml:space="preserve"> 90</w:t>
      </w:r>
      <m:oMath>
        <m:r>
          <w:rPr>
            <w:rFonts w:ascii="Cambria Math" w:hAnsi="Cambria Math"/>
          </w:rPr>
          <m:t>°</m:t>
        </m:r>
      </m:oMath>
      <w:r w:rsidRPr="008B5B65">
        <w:rPr>
          <w:rFonts w:ascii="Cambria Math" w:hAnsi="Cambria Math"/>
        </w:rPr>
        <w:t xml:space="preserve"> = 2 </w:t>
      </w:r>
      <m:oMath>
        <m:r>
          <w:rPr>
            <w:rFonts w:ascii="Cambria Math" w:hAnsi="Cambria Math"/>
          </w:rPr>
          <m:t>⋅(a+b)</m:t>
        </m:r>
      </m:oMath>
    </w:p>
    <w:p w:rsidR="002A1C65" w:rsidRPr="008B5B65" w:rsidRDefault="002A1C65" w:rsidP="002A1C65">
      <w:pPr>
        <w:ind w:left="284"/>
        <w:rPr>
          <w:rFonts w:ascii="Cambria Math" w:hAnsi="Cambria Math" w:hint="eastAsia"/>
        </w:rPr>
      </w:pPr>
      <w:r w:rsidRPr="008B5B65">
        <w:rPr>
          <w:rFonts w:ascii="Cambria Math" w:hAnsi="Cambria Math"/>
        </w:rPr>
        <w:t xml:space="preserve"> 90</w:t>
      </w:r>
      <m:oMath>
        <m:r>
          <w:rPr>
            <w:rFonts w:ascii="Cambria Math" w:hAnsi="Cambria Math"/>
          </w:rPr>
          <m:t>°</m:t>
        </m:r>
      </m:oMath>
      <w:r w:rsidR="008B5B65" w:rsidRPr="008B5B65">
        <w:rPr>
          <w:rFonts w:ascii="Cambria Math" w:hAnsi="Cambria Math"/>
        </w:rPr>
        <w:softHyphen/>
      </w:r>
      <m:oMath>
        <m:r>
          <w:rPr>
            <w:rFonts w:ascii="Cambria Math" w:hAnsi="Cambria Math"/>
          </w:rPr>
          <m:t>:2=a+b</m:t>
        </m:r>
      </m:oMath>
    </w:p>
    <w:p w:rsidR="008B5B65" w:rsidRPr="008B5B65" w:rsidRDefault="008B5B65" w:rsidP="002A1C65">
      <w:pPr>
        <w:ind w:left="284"/>
        <w:rPr>
          <w:rFonts w:ascii="Cambria Math" w:hAnsi="Cambria Math" w:hint="eastAsia"/>
          <w:color w:val="1C1C1C"/>
          <w:u w:val="single"/>
          <w:lang w:val="en-US"/>
        </w:rPr>
      </w:pPr>
      <w:r w:rsidRPr="008B5B65">
        <w:rPr>
          <w:rFonts w:ascii="Cambria Math" w:hAnsi="Cambria Math"/>
          <w:color w:val="1C1C1C"/>
          <w:u w:val="single"/>
          <w:lang w:val="en-US"/>
        </w:rPr>
        <w:t xml:space="preserve"> 45</w:t>
      </w:r>
      <m:oMath>
        <m:r>
          <w:rPr>
            <w:rFonts w:ascii="Cambria Math" w:hAnsi="Cambria Math"/>
            <w:u w:val="single"/>
          </w:rPr>
          <m:t>°=a+b</m:t>
        </m:r>
      </m:oMath>
    </w:p>
    <w:p w:rsidR="00AD57F3" w:rsidRPr="008B5B65" w:rsidRDefault="00AD57F3" w:rsidP="002A1C65">
      <w:pPr>
        <w:ind w:left="284" w:firstLine="142"/>
        <w:rPr>
          <w:rFonts w:ascii="Cambria Math" w:hAnsi="Cambria Math" w:hint="eastAsia"/>
          <w:color w:val="1C1C1C"/>
          <w:lang w:val="en-US"/>
        </w:rPr>
      </w:pPr>
    </w:p>
    <w:p w:rsidR="008B5B65" w:rsidRPr="008B5B65" w:rsidRDefault="008B5B65" w:rsidP="008B5B65">
      <w:pPr>
        <w:rPr>
          <w:rFonts w:ascii="Cambria Math" w:hAnsi="Cambria Math" w:cs="STIXGeneral-Regular" w:hint="eastAsia"/>
        </w:rPr>
      </w:pPr>
      <w:r w:rsidRPr="008B5B65">
        <w:rPr>
          <w:rFonts w:ascii="Cambria Math" w:hAnsi="Cambria Math" w:cs="STIXGeneral-Regular"/>
        </w:rPr>
        <w:t>The sum of angles a and b in 45</w:t>
      </w:r>
      <m:oMath>
        <m:r>
          <w:rPr>
            <w:rFonts w:ascii="Cambria Math" w:hAnsi="Cambria Math"/>
          </w:rPr>
          <m:t>°.</m:t>
        </m:r>
      </m:oMath>
      <w:r w:rsidRPr="008B5B65">
        <w:rPr>
          <w:rFonts w:ascii="Cambria Math" w:hAnsi="Cambria Math" w:cs="STIXGeneral-Regular"/>
        </w:rPr>
        <w:t xml:space="preserve"> </w:t>
      </w:r>
      <w:proofErr w:type="spellStart"/>
      <w:r w:rsidRPr="008B5B65">
        <w:rPr>
          <w:rFonts w:ascii="Cambria Math" w:hAnsi="Cambria Math" w:cs="STIXGeneral-Regular"/>
        </w:rPr>
        <w:t>And</w:t>
      </w:r>
      <w:proofErr w:type="spellEnd"/>
      <w:r w:rsidRPr="008B5B65">
        <w:rPr>
          <w:rFonts w:ascii="Cambria Math" w:hAnsi="Cambria Math" w:cs="STIXGeneral-Regular"/>
        </w:rPr>
        <w:t xml:space="preserve"> </w:t>
      </w:r>
      <w:proofErr w:type="spellStart"/>
      <w:r w:rsidRPr="008B5B65">
        <w:rPr>
          <w:rFonts w:ascii="Cambria Math" w:hAnsi="Cambria Math" w:cs="STIXGeneral-Regular"/>
        </w:rPr>
        <w:t>angle</w:t>
      </w:r>
      <w:proofErr w:type="spellEnd"/>
      <w:r w:rsidRPr="008B5B65">
        <w:rPr>
          <w:rFonts w:ascii="Cambria Math" w:hAnsi="Cambria Math" w:cs="STIXGeneral-Regular"/>
        </w:rPr>
        <w:t xml:space="preserve"> c is 45</w:t>
      </w:r>
      <m:oMath>
        <m:r>
          <w:rPr>
            <w:rFonts w:ascii="Cambria Math" w:hAnsi="Cambria Math"/>
          </w:rPr>
          <m:t xml:space="preserve">° too. </m:t>
        </m:r>
      </m:oMath>
    </w:p>
    <w:p w:rsidR="00AD57F3" w:rsidRPr="008B5B65" w:rsidRDefault="000168A3" w:rsidP="008B5B65">
      <w:pPr>
        <w:rPr>
          <w:rFonts w:ascii="Cambria Math" w:hAnsi="Cambria Math" w:cs="STIXGeneral-Regular" w:hint="eastAsia"/>
        </w:rPr>
      </w:pPr>
      <w:r>
        <w:rPr>
          <w:rFonts w:ascii="Cambria Math" w:hAnsi="Cambria Math" w:cs="STIXGeneral-Regular" w:hint="eastAsia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815340</wp:posOffset>
            </wp:positionH>
            <wp:positionV relativeFrom="margin">
              <wp:posOffset>5657850</wp:posOffset>
            </wp:positionV>
            <wp:extent cx="3904615" cy="2590800"/>
            <wp:effectExtent l="19050" t="0" r="635" b="0"/>
            <wp:wrapSquare wrapText="bothSides"/>
            <wp:docPr id="2" name="Slika 1" descr="d:\Documents and Settings\Uporabnik\Desktop\slika- angles in three squares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porabnik\Desktop\slika- angles in three squares 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</w:rPr>
          <m:t>a+b=c</m:t>
        </m:r>
      </m:oMath>
    </w:p>
    <w:sectPr w:rsidR="00AD57F3" w:rsidRPr="008B5B65" w:rsidSect="00DF11B9"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DF11B9"/>
    <w:rsid w:val="00015B91"/>
    <w:rsid w:val="000168A3"/>
    <w:rsid w:val="00136A0B"/>
    <w:rsid w:val="002A1C65"/>
    <w:rsid w:val="00713D1F"/>
    <w:rsid w:val="008B5B65"/>
    <w:rsid w:val="00AD57F3"/>
    <w:rsid w:val="00DE2317"/>
    <w:rsid w:val="00DF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3D1F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F11B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1B9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1B9"/>
    <w:rPr>
      <w:rFonts w:ascii="Lucida Grande" w:hAnsi="Lucida Grande"/>
      <w:sz w:val="18"/>
      <w:szCs w:val="18"/>
      <w:lang w:val="sl-SI"/>
    </w:rPr>
  </w:style>
  <w:style w:type="table" w:styleId="Tabela-mrea">
    <w:name w:val="Table Grid"/>
    <w:basedOn w:val="Navadnatabela"/>
    <w:uiPriority w:val="59"/>
    <w:rsid w:val="00136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1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B9"/>
    <w:rPr>
      <w:rFonts w:ascii="Lucida Grande" w:hAnsi="Lucida Grande"/>
      <w:sz w:val="18"/>
      <w:szCs w:val="18"/>
      <w:lang w:val="sl-SI"/>
    </w:rPr>
  </w:style>
  <w:style w:type="table" w:styleId="TableGrid">
    <w:name w:val="Table Grid"/>
    <w:basedOn w:val="TableNormal"/>
    <w:uiPriority w:val="59"/>
    <w:rsid w:val="00136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6EEF5-B838-7840-9BD8-C9A92213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  Kavčič</dc:creator>
  <cp:keywords/>
  <dc:description/>
  <cp:lastModifiedBy>Uporabnik</cp:lastModifiedBy>
  <cp:revision>2</cp:revision>
  <dcterms:created xsi:type="dcterms:W3CDTF">2016-09-30T08:40:00Z</dcterms:created>
  <dcterms:modified xsi:type="dcterms:W3CDTF">2016-09-30T08:40:00Z</dcterms:modified>
</cp:coreProperties>
</file>