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36+64+36+64=200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54+46+54+46=200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These are the rules: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 (b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a+b=9 b=c b+d=10 d=a+1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More solutions using the formula: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