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2ED16" w14:textId="175D564F" w:rsidR="005A6654" w:rsidRPr="00D200ED" w:rsidRDefault="00A929BC">
      <w:pPr>
        <w:rPr>
          <w:b/>
          <w:bCs/>
        </w:rPr>
      </w:pPr>
      <w:r w:rsidRPr="00D200ED">
        <w:rPr>
          <w:b/>
          <w:bCs/>
        </w:rPr>
        <w:t xml:space="preserve">Year 10 </w:t>
      </w:r>
      <w:proofErr w:type="spellStart"/>
      <w:r w:rsidRPr="00D200ED">
        <w:rPr>
          <w:b/>
          <w:bCs/>
        </w:rPr>
        <w:t>Hautlieu</w:t>
      </w:r>
      <w:proofErr w:type="spellEnd"/>
      <w:r w:rsidRPr="00D200ED">
        <w:rPr>
          <w:b/>
          <w:bCs/>
        </w:rPr>
        <w:t xml:space="preserve"> School</w:t>
      </w:r>
    </w:p>
    <w:p w14:paraId="057C12C7" w14:textId="77777777" w:rsidR="00A929BC" w:rsidRDefault="00A929BC"/>
    <w:p w14:paraId="64A92E98" w14:textId="4BDE0E2D" w:rsidR="00710C7F" w:rsidRDefault="00710C7F">
      <w:r>
        <w:t>We worked on the problem as a class, in pairs and with our tables.</w:t>
      </w:r>
    </w:p>
    <w:p w14:paraId="17DA2681" w14:textId="57E8A83F" w:rsidR="002B1668" w:rsidRDefault="002B1668">
      <w:r>
        <w:t xml:space="preserve">We </w:t>
      </w:r>
      <w:r w:rsidR="0040150B">
        <w:t>started by trying numbers and seeing if we could find something that worked.</w:t>
      </w:r>
    </w:p>
    <w:p w14:paraId="66ABD04E" w14:textId="77777777" w:rsidR="0040150B" w:rsidRDefault="0040150B"/>
    <w:p w14:paraId="3ECD2C8D" w14:textId="0F062719" w:rsidR="0040150B" w:rsidRDefault="0038279A">
      <w:r>
        <w:t>After a while some people got</w:t>
      </w:r>
      <w:r w:rsidR="004009CC">
        <w:t>:</w:t>
      </w:r>
    </w:p>
    <w:p w14:paraId="5375E84A" w14:textId="77777777" w:rsidR="004009CC" w:rsidRDefault="004009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</w:tblGrid>
      <w:tr w:rsidR="00382DA3" w14:paraId="371ACAAA" w14:textId="77777777" w:rsidTr="00382DA3">
        <w:tc>
          <w:tcPr>
            <w:tcW w:w="562" w:type="dxa"/>
          </w:tcPr>
          <w:p w14:paraId="20662F57" w14:textId="21649D74" w:rsidR="00382DA3" w:rsidRDefault="00382DA3">
            <w:r>
              <w:t>4</w:t>
            </w:r>
          </w:p>
        </w:tc>
        <w:tc>
          <w:tcPr>
            <w:tcW w:w="567" w:type="dxa"/>
          </w:tcPr>
          <w:p w14:paraId="0B32CE23" w14:textId="2BF93C5D" w:rsidR="00382DA3" w:rsidRDefault="00382DA3">
            <w:r>
              <w:t>5</w:t>
            </w:r>
          </w:p>
        </w:tc>
      </w:tr>
      <w:tr w:rsidR="00382DA3" w14:paraId="0F52C340" w14:textId="77777777" w:rsidTr="00382DA3">
        <w:tc>
          <w:tcPr>
            <w:tcW w:w="562" w:type="dxa"/>
          </w:tcPr>
          <w:p w14:paraId="19DDAD35" w14:textId="138D91BB" w:rsidR="00382DA3" w:rsidRDefault="00382DA3">
            <w:r>
              <w:t>5</w:t>
            </w:r>
          </w:p>
        </w:tc>
        <w:tc>
          <w:tcPr>
            <w:tcW w:w="567" w:type="dxa"/>
          </w:tcPr>
          <w:p w14:paraId="684A8EBC" w14:textId="391C7386" w:rsidR="00382DA3" w:rsidRDefault="00382DA3">
            <w:r>
              <w:t>5</w:t>
            </w:r>
          </w:p>
        </w:tc>
      </w:tr>
    </w:tbl>
    <w:p w14:paraId="2D195A16" w14:textId="7ED3A909" w:rsidR="004009CC" w:rsidRDefault="00F93B30">
      <w:r>
        <w:t>As some of us thought that using lots of 5’s would work.</w:t>
      </w:r>
    </w:p>
    <w:p w14:paraId="2F957982" w14:textId="1F776DF3" w:rsidR="00BD47CE" w:rsidRDefault="00BC2375">
      <w:r>
        <w:t>Then some more people go</w:t>
      </w:r>
      <w:r w:rsidR="00BD47CE">
        <w:t>t:</w:t>
      </w:r>
    </w:p>
    <w:p w14:paraId="3B7CF521" w14:textId="77777777" w:rsidR="00BD47CE" w:rsidRDefault="00BD47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</w:tblGrid>
      <w:tr w:rsidR="00A54722" w14:paraId="00E9E129" w14:textId="77777777" w:rsidTr="00352061">
        <w:tc>
          <w:tcPr>
            <w:tcW w:w="562" w:type="dxa"/>
          </w:tcPr>
          <w:p w14:paraId="16F9B89C" w14:textId="79591E1C" w:rsidR="00A54722" w:rsidRDefault="0092287E" w:rsidP="00352061">
            <w:r>
              <w:t>0</w:t>
            </w:r>
          </w:p>
        </w:tc>
        <w:tc>
          <w:tcPr>
            <w:tcW w:w="567" w:type="dxa"/>
          </w:tcPr>
          <w:p w14:paraId="052BEB2D" w14:textId="692E7733" w:rsidR="00A54722" w:rsidRDefault="0092287E" w:rsidP="00352061">
            <w:r>
              <w:t>9</w:t>
            </w:r>
          </w:p>
        </w:tc>
      </w:tr>
      <w:tr w:rsidR="00A54722" w14:paraId="56C87F6D" w14:textId="77777777" w:rsidTr="00352061">
        <w:tc>
          <w:tcPr>
            <w:tcW w:w="562" w:type="dxa"/>
          </w:tcPr>
          <w:p w14:paraId="276FA422" w14:textId="7171F1CB" w:rsidR="00A54722" w:rsidRDefault="0092287E" w:rsidP="00352061">
            <w:r>
              <w:t>9</w:t>
            </w:r>
          </w:p>
        </w:tc>
        <w:tc>
          <w:tcPr>
            <w:tcW w:w="567" w:type="dxa"/>
          </w:tcPr>
          <w:p w14:paraId="00F875B6" w14:textId="2AD32316" w:rsidR="00A54722" w:rsidRDefault="0092287E" w:rsidP="00352061">
            <w:r>
              <w:t>1</w:t>
            </w:r>
          </w:p>
        </w:tc>
      </w:tr>
    </w:tbl>
    <w:p w14:paraId="0F4B6313" w14:textId="77777777" w:rsidR="00382DA3" w:rsidRDefault="00382D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</w:tblGrid>
      <w:tr w:rsidR="00A54722" w14:paraId="2A6510A2" w14:textId="77777777" w:rsidTr="00352061">
        <w:tc>
          <w:tcPr>
            <w:tcW w:w="562" w:type="dxa"/>
          </w:tcPr>
          <w:p w14:paraId="379545F5" w14:textId="70E9A2C9" w:rsidR="00A54722" w:rsidRDefault="0092287E" w:rsidP="00352061">
            <w:r>
              <w:t>2</w:t>
            </w:r>
          </w:p>
        </w:tc>
        <w:tc>
          <w:tcPr>
            <w:tcW w:w="567" w:type="dxa"/>
          </w:tcPr>
          <w:p w14:paraId="74A99FD1" w14:textId="5EBDA6F2" w:rsidR="00A54722" w:rsidRDefault="0092287E" w:rsidP="00352061">
            <w:r>
              <w:t>7</w:t>
            </w:r>
          </w:p>
        </w:tc>
      </w:tr>
      <w:tr w:rsidR="00A54722" w14:paraId="413F0AF9" w14:textId="77777777" w:rsidTr="00352061">
        <w:tc>
          <w:tcPr>
            <w:tcW w:w="562" w:type="dxa"/>
          </w:tcPr>
          <w:p w14:paraId="023BEC80" w14:textId="0BC982FB" w:rsidR="00A54722" w:rsidRDefault="0092287E" w:rsidP="00352061">
            <w:r>
              <w:t>7</w:t>
            </w:r>
          </w:p>
        </w:tc>
        <w:tc>
          <w:tcPr>
            <w:tcW w:w="567" w:type="dxa"/>
          </w:tcPr>
          <w:p w14:paraId="4FEC8F37" w14:textId="78532901" w:rsidR="00A54722" w:rsidRDefault="0092287E" w:rsidP="00352061">
            <w:r>
              <w:t>3</w:t>
            </w:r>
          </w:p>
        </w:tc>
      </w:tr>
    </w:tbl>
    <w:p w14:paraId="17B28B43" w14:textId="77777777" w:rsidR="00A54722" w:rsidRDefault="00A54722"/>
    <w:p w14:paraId="5070F8EF" w14:textId="24C7087B" w:rsidR="00A54722" w:rsidRDefault="004055A2">
      <w:r>
        <w:t xml:space="preserve">And a few more were </w:t>
      </w:r>
      <w:r w:rsidR="00411C56">
        <w:t xml:space="preserve">found </w:t>
      </w:r>
      <w:r w:rsidR="00463F23">
        <w:t>where</w:t>
      </w:r>
      <w:r w:rsidR="00411C56">
        <w:t xml:space="preserve"> </w:t>
      </w:r>
      <w:r>
        <w:t>the top left grid square had the numbers 0 to 8 in.</w:t>
      </w:r>
    </w:p>
    <w:p w14:paraId="5D298ECF" w14:textId="77777777" w:rsidR="003D7182" w:rsidRDefault="003D7182"/>
    <w:p w14:paraId="42CB2F97" w14:textId="6E6604D0" w:rsidR="003D7182" w:rsidRDefault="003D7182">
      <w:r>
        <w:t>Our teacher then asked if we could make one with:</w:t>
      </w:r>
    </w:p>
    <w:p w14:paraId="001B7C9E" w14:textId="77777777" w:rsidR="003D7182" w:rsidRDefault="003D71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</w:tblGrid>
      <w:tr w:rsidR="008E4FAC" w14:paraId="0F13A173" w14:textId="77777777" w:rsidTr="00352061">
        <w:tc>
          <w:tcPr>
            <w:tcW w:w="562" w:type="dxa"/>
          </w:tcPr>
          <w:p w14:paraId="470C24CD" w14:textId="71011089" w:rsidR="008E4FAC" w:rsidRDefault="008E4FAC" w:rsidP="00352061">
            <w:r>
              <w:t>9</w:t>
            </w:r>
          </w:p>
        </w:tc>
        <w:tc>
          <w:tcPr>
            <w:tcW w:w="567" w:type="dxa"/>
          </w:tcPr>
          <w:p w14:paraId="37ECB61F" w14:textId="6F32D6E3" w:rsidR="008E4FAC" w:rsidRDefault="00454839" w:rsidP="00352061">
            <w:r>
              <w:t>b</w:t>
            </w:r>
          </w:p>
        </w:tc>
      </w:tr>
      <w:tr w:rsidR="008E4FAC" w14:paraId="6803C8F1" w14:textId="77777777" w:rsidTr="00352061">
        <w:tc>
          <w:tcPr>
            <w:tcW w:w="562" w:type="dxa"/>
          </w:tcPr>
          <w:p w14:paraId="7F25789D" w14:textId="2E875F38" w:rsidR="008E4FAC" w:rsidRDefault="00454839" w:rsidP="00352061">
            <w:r>
              <w:t>a</w:t>
            </w:r>
          </w:p>
        </w:tc>
        <w:tc>
          <w:tcPr>
            <w:tcW w:w="567" w:type="dxa"/>
          </w:tcPr>
          <w:p w14:paraId="5B9115F2" w14:textId="72655DC9" w:rsidR="008E4FAC" w:rsidRDefault="00454839" w:rsidP="00352061">
            <w:r>
              <w:t>c</w:t>
            </w:r>
          </w:p>
        </w:tc>
      </w:tr>
    </w:tbl>
    <w:p w14:paraId="40C5CA8F" w14:textId="77777777" w:rsidR="003D7182" w:rsidRDefault="003D7182"/>
    <w:p w14:paraId="45DB613B" w14:textId="458A3FEF" w:rsidR="00A66B11" w:rsidRDefault="00454839">
      <w:r>
        <w:t>And some of us then thought about what we needed for this:</w:t>
      </w:r>
    </w:p>
    <w:p w14:paraId="60B6DD93" w14:textId="77777777" w:rsidR="00454839" w:rsidRDefault="00454839"/>
    <w:p w14:paraId="79966AAA" w14:textId="7774616B" w:rsidR="00454839" w:rsidRDefault="00454839">
      <w:r>
        <w:t>90+</w:t>
      </w:r>
      <w:r w:rsidR="00D13A5E">
        <w:t>b+90+a+10a+10b+2c = 200</w:t>
      </w:r>
    </w:p>
    <w:p w14:paraId="34BB640A" w14:textId="3055E98D" w:rsidR="00630C72" w:rsidRDefault="00630C72">
      <w:r>
        <w:t>11a+11b+2c = 20</w:t>
      </w:r>
    </w:p>
    <w:p w14:paraId="34682DEE" w14:textId="7B4EF916" w:rsidR="00630C72" w:rsidRDefault="00630C72">
      <w:r>
        <w:t>11(</w:t>
      </w:r>
      <w:proofErr w:type="spellStart"/>
      <w:r>
        <w:t>a+</w:t>
      </w:r>
      <w:proofErr w:type="gramStart"/>
      <w:r>
        <w:t>b</w:t>
      </w:r>
      <w:proofErr w:type="spellEnd"/>
      <w:r>
        <w:t>)+</w:t>
      </w:r>
      <w:proofErr w:type="gramEnd"/>
      <w:r>
        <w:t>2c =20</w:t>
      </w:r>
    </w:p>
    <w:p w14:paraId="3DF9911F" w14:textId="77777777" w:rsidR="00630C72" w:rsidRDefault="00630C72"/>
    <w:p w14:paraId="22B2C2B2" w14:textId="50280E66" w:rsidR="00630C72" w:rsidRDefault="007B70D1">
      <w:r>
        <w:t>We needed an even multiple of 11, but that would be 22 as the smallest. So</w:t>
      </w:r>
      <w:r w:rsidR="00ED71CB">
        <w:t>,</w:t>
      </w:r>
      <w:r>
        <w:t xml:space="preserve"> this wouldn’t work. </w:t>
      </w:r>
    </w:p>
    <w:p w14:paraId="6047F9FD" w14:textId="77777777" w:rsidR="007B70D1" w:rsidRDefault="007B70D1"/>
    <w:p w14:paraId="0C871A04" w14:textId="7EB3B443" w:rsidR="007B70D1" w:rsidRDefault="00ED71CB">
      <w:r>
        <w:t>After this some of us wrote things like this</w:t>
      </w:r>
      <w:r w:rsidR="00E075E5">
        <w:t xml:space="preserve"> after noticing the answer we found and the ones that were found that didn’t work</w:t>
      </w:r>
      <w:r>
        <w:t>:</w:t>
      </w:r>
    </w:p>
    <w:p w14:paraId="4E2CEF38" w14:textId="77777777" w:rsidR="00F44AC1" w:rsidRDefault="00F44AC1"/>
    <w:p w14:paraId="1631310A" w14:textId="173DCD37" w:rsidR="00411C56" w:rsidRDefault="00E075E5">
      <w:r>
        <w:rPr>
          <w:noProof/>
        </w:rPr>
        <w:drawing>
          <wp:inline distT="0" distB="0" distL="0" distR="0" wp14:anchorId="38F677B8" wp14:editId="4F17616E">
            <wp:extent cx="2333124" cy="1749972"/>
            <wp:effectExtent l="0" t="0" r="3810" b="3175"/>
            <wp:docPr id="1872143437" name="Picture 1" descr="A white board with black writing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143437" name="Picture 1" descr="A white board with black writing on i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332" cy="175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91E2C" w14:textId="77777777" w:rsidR="00E075E5" w:rsidRDefault="00E075E5"/>
    <w:p w14:paraId="21A75E33" w14:textId="448BF6B0" w:rsidR="00421A8B" w:rsidRDefault="003A2CF1">
      <w:r>
        <w:t xml:space="preserve">After this it was then obvious that 11(A+B) meant that A+B needed to be even as 20x, 2Y and 200 are even. </w:t>
      </w:r>
    </w:p>
    <w:p w14:paraId="7B963CA2" w14:textId="77777777" w:rsidR="003A2CF1" w:rsidRDefault="003A2CF1"/>
    <w:p w14:paraId="542CCB72" w14:textId="54038E91" w:rsidR="0025099A" w:rsidRDefault="00CC6CF9">
      <w:r>
        <w:t xml:space="preserve">We then all worked on fixing the top left number as 0, 1, …, 8 and </w:t>
      </w:r>
      <w:r w:rsidR="0025099A">
        <w:t>looking for even multiples of 11 that the Y would be a number from 0 to 8 which makes 11(A+B) + 2Y = 200 – 20X work.</w:t>
      </w:r>
    </w:p>
    <w:p w14:paraId="20040A3E" w14:textId="77777777" w:rsidR="0025099A" w:rsidRDefault="0025099A"/>
    <w:p w14:paraId="32316D14" w14:textId="727B3EC9" w:rsidR="00875044" w:rsidRDefault="00BB4507">
      <w:r>
        <w:t xml:space="preserve">This gave us this, </w:t>
      </w:r>
    </w:p>
    <w:p w14:paraId="0E6790FB" w14:textId="77777777" w:rsidR="000B7C67" w:rsidRDefault="000B7C67"/>
    <w:p w14:paraId="3DC250B3" w14:textId="6CF40AD7" w:rsidR="00E075E5" w:rsidRDefault="00BB4507">
      <w:r>
        <w:rPr>
          <w:noProof/>
        </w:rPr>
        <w:drawing>
          <wp:inline distT="0" distB="0" distL="0" distR="0" wp14:anchorId="6950C4E0" wp14:editId="4E02EFD1">
            <wp:extent cx="3949831" cy="2962592"/>
            <wp:effectExtent l="0" t="0" r="0" b="0"/>
            <wp:docPr id="1650612738" name="Picture 2" descr="A white board with yellow sticky note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612738" name="Picture 2" descr="A white board with yellow sticky notes on i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6081" cy="297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0B6F5" w14:textId="77777777" w:rsidR="00BB4507" w:rsidRDefault="00BB4507"/>
    <w:p w14:paraId="7F8CF754" w14:textId="2024ABD2" w:rsidR="00BB4507" w:rsidRDefault="00BB4507">
      <w:r>
        <w:t>Which isn’t complete but our lesson ended!</w:t>
      </w:r>
      <w:r w:rsidR="00550A2A">
        <w:t xml:space="preserve"> And we knew what the idea was that would fill out the rest. </w:t>
      </w:r>
    </w:p>
    <w:p w14:paraId="71D9B6BC" w14:textId="77777777" w:rsidR="00550A2A" w:rsidRDefault="00550A2A"/>
    <w:p w14:paraId="7F217FB6" w14:textId="7F48A36D" w:rsidR="00550A2A" w:rsidRDefault="00550A2A">
      <w:r>
        <w:t>For example for 5 in the top left corner, we noticed that 20*5+11(A+</w:t>
      </w:r>
      <w:proofErr w:type="gramStart"/>
      <w:r>
        <w:t>B)+</w:t>
      </w:r>
      <w:proofErr w:type="gramEnd"/>
      <w:r>
        <w:t>2Y=200.</w:t>
      </w:r>
    </w:p>
    <w:p w14:paraId="70B88D16" w14:textId="5163793F" w:rsidR="00550A2A" w:rsidRDefault="00550A2A">
      <w:r>
        <w:t>We needed 11(A+</w:t>
      </w:r>
      <w:proofErr w:type="gramStart"/>
      <w:r>
        <w:t>B)+</w:t>
      </w:r>
      <w:proofErr w:type="gramEnd"/>
      <w:r>
        <w:t xml:space="preserve">2Y=100. The even </w:t>
      </w:r>
      <w:r w:rsidR="009E2957">
        <w:t>multiples</w:t>
      </w:r>
      <w:r>
        <w:t xml:space="preserve"> </w:t>
      </w:r>
      <w:r w:rsidR="009E2957">
        <w:t>of 11 close to 100 are 88 and 66, but 66 is too far away (Y would need to be 17 which it cannot be).</w:t>
      </w:r>
    </w:p>
    <w:p w14:paraId="5F7316D4" w14:textId="77777777" w:rsidR="009E2957" w:rsidRDefault="009E2957"/>
    <w:p w14:paraId="6D3A862D" w14:textId="08E00123" w:rsidR="009E2957" w:rsidRDefault="00891181">
      <w:r>
        <w:t>11*8+2Y=100, so Y=6.</w:t>
      </w:r>
      <w:r w:rsidR="0090730A">
        <w:t xml:space="preserve"> This gave us:</w:t>
      </w:r>
    </w:p>
    <w:p w14:paraId="758A7FB0" w14:textId="77777777" w:rsidR="0090730A" w:rsidRDefault="009073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</w:tblGrid>
      <w:tr w:rsidR="0090730A" w14:paraId="132E3FE1" w14:textId="77777777" w:rsidTr="00352061">
        <w:tc>
          <w:tcPr>
            <w:tcW w:w="562" w:type="dxa"/>
          </w:tcPr>
          <w:p w14:paraId="1D21D4FF" w14:textId="2FCA2301" w:rsidR="0090730A" w:rsidRDefault="0090730A" w:rsidP="00352061">
            <w:r>
              <w:t>5</w:t>
            </w:r>
          </w:p>
        </w:tc>
        <w:tc>
          <w:tcPr>
            <w:tcW w:w="567" w:type="dxa"/>
          </w:tcPr>
          <w:p w14:paraId="35F500D8" w14:textId="3A531365" w:rsidR="0090730A" w:rsidRDefault="0090730A" w:rsidP="00352061">
            <w:r>
              <w:t>B</w:t>
            </w:r>
          </w:p>
        </w:tc>
      </w:tr>
      <w:tr w:rsidR="0090730A" w14:paraId="3C4AB1A0" w14:textId="77777777" w:rsidTr="00352061">
        <w:tc>
          <w:tcPr>
            <w:tcW w:w="562" w:type="dxa"/>
          </w:tcPr>
          <w:p w14:paraId="7055534E" w14:textId="3FDDAE2E" w:rsidR="0090730A" w:rsidRDefault="0090730A" w:rsidP="00352061">
            <w:r>
              <w:t>A</w:t>
            </w:r>
          </w:p>
        </w:tc>
        <w:tc>
          <w:tcPr>
            <w:tcW w:w="567" w:type="dxa"/>
          </w:tcPr>
          <w:p w14:paraId="1469DCDC" w14:textId="6AC65520" w:rsidR="0090730A" w:rsidRDefault="0090730A" w:rsidP="00352061">
            <w:r>
              <w:t>6</w:t>
            </w:r>
          </w:p>
        </w:tc>
      </w:tr>
    </w:tbl>
    <w:p w14:paraId="32D5A764" w14:textId="77777777" w:rsidR="00891181" w:rsidRDefault="00891181"/>
    <w:p w14:paraId="5144CB3A" w14:textId="768274FD" w:rsidR="00891181" w:rsidRDefault="0090730A">
      <w:r>
        <w:t xml:space="preserve">Where A+B=8. </w:t>
      </w:r>
    </w:p>
    <w:p w14:paraId="1F26234D" w14:textId="77777777" w:rsidR="001D1095" w:rsidRDefault="001D10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</w:tblGrid>
      <w:tr w:rsidR="007D36C9" w14:paraId="151ED0A6" w14:textId="77777777" w:rsidTr="007D36C9">
        <w:tc>
          <w:tcPr>
            <w:tcW w:w="562" w:type="dxa"/>
          </w:tcPr>
          <w:p w14:paraId="5AA365A0" w14:textId="377B36D4" w:rsidR="007D36C9" w:rsidRPr="001807A1" w:rsidRDefault="007D36C9">
            <w:pPr>
              <w:rPr>
                <w:b/>
                <w:bCs/>
              </w:rPr>
            </w:pPr>
            <w:r w:rsidRPr="001807A1">
              <w:rPr>
                <w:b/>
                <w:bCs/>
              </w:rPr>
              <w:t>A</w:t>
            </w:r>
          </w:p>
        </w:tc>
        <w:tc>
          <w:tcPr>
            <w:tcW w:w="567" w:type="dxa"/>
          </w:tcPr>
          <w:p w14:paraId="497E80C5" w14:textId="0CF3409B" w:rsidR="007D36C9" w:rsidRPr="001807A1" w:rsidRDefault="007D36C9">
            <w:pPr>
              <w:rPr>
                <w:b/>
                <w:bCs/>
              </w:rPr>
            </w:pPr>
            <w:r w:rsidRPr="001807A1">
              <w:rPr>
                <w:b/>
                <w:bCs/>
              </w:rPr>
              <w:t>B</w:t>
            </w:r>
          </w:p>
        </w:tc>
      </w:tr>
      <w:tr w:rsidR="007D36C9" w14:paraId="574F20AF" w14:textId="77777777" w:rsidTr="007D36C9">
        <w:tc>
          <w:tcPr>
            <w:tcW w:w="562" w:type="dxa"/>
          </w:tcPr>
          <w:p w14:paraId="5A3723EE" w14:textId="59C6D810" w:rsidR="007D36C9" w:rsidRDefault="001807A1">
            <w:r>
              <w:t>0</w:t>
            </w:r>
          </w:p>
        </w:tc>
        <w:tc>
          <w:tcPr>
            <w:tcW w:w="567" w:type="dxa"/>
          </w:tcPr>
          <w:p w14:paraId="106A4113" w14:textId="2D213D30" w:rsidR="007D36C9" w:rsidRDefault="001807A1">
            <w:r>
              <w:t>8</w:t>
            </w:r>
          </w:p>
        </w:tc>
      </w:tr>
      <w:tr w:rsidR="007D36C9" w14:paraId="0B6B7AFA" w14:textId="77777777" w:rsidTr="007D36C9">
        <w:tc>
          <w:tcPr>
            <w:tcW w:w="562" w:type="dxa"/>
          </w:tcPr>
          <w:p w14:paraId="11A5CEEA" w14:textId="6F3512C8" w:rsidR="007D36C9" w:rsidRDefault="001807A1">
            <w:r>
              <w:t>8</w:t>
            </w:r>
          </w:p>
        </w:tc>
        <w:tc>
          <w:tcPr>
            <w:tcW w:w="567" w:type="dxa"/>
          </w:tcPr>
          <w:p w14:paraId="20FFABB8" w14:textId="621E7346" w:rsidR="007D36C9" w:rsidRDefault="001807A1">
            <w:r>
              <w:t>0</w:t>
            </w:r>
          </w:p>
        </w:tc>
      </w:tr>
      <w:tr w:rsidR="007D36C9" w14:paraId="0A2AD0CE" w14:textId="77777777" w:rsidTr="007D36C9">
        <w:tc>
          <w:tcPr>
            <w:tcW w:w="562" w:type="dxa"/>
          </w:tcPr>
          <w:p w14:paraId="35598716" w14:textId="45391E92" w:rsidR="007D36C9" w:rsidRDefault="001807A1">
            <w:r>
              <w:t>1</w:t>
            </w:r>
          </w:p>
        </w:tc>
        <w:tc>
          <w:tcPr>
            <w:tcW w:w="567" w:type="dxa"/>
          </w:tcPr>
          <w:p w14:paraId="46A02EA9" w14:textId="3B568E39" w:rsidR="007D36C9" w:rsidRDefault="001807A1">
            <w:r>
              <w:t>7</w:t>
            </w:r>
          </w:p>
        </w:tc>
      </w:tr>
      <w:tr w:rsidR="007D36C9" w14:paraId="79A979E3" w14:textId="77777777" w:rsidTr="007D36C9">
        <w:tc>
          <w:tcPr>
            <w:tcW w:w="562" w:type="dxa"/>
          </w:tcPr>
          <w:p w14:paraId="27992649" w14:textId="029AE99E" w:rsidR="007D36C9" w:rsidRDefault="001807A1">
            <w:r>
              <w:t>7</w:t>
            </w:r>
          </w:p>
        </w:tc>
        <w:tc>
          <w:tcPr>
            <w:tcW w:w="567" w:type="dxa"/>
          </w:tcPr>
          <w:p w14:paraId="395E81E1" w14:textId="0C00FBC3" w:rsidR="007D36C9" w:rsidRDefault="001807A1">
            <w:r>
              <w:t>1</w:t>
            </w:r>
          </w:p>
        </w:tc>
      </w:tr>
      <w:tr w:rsidR="007D36C9" w14:paraId="1AE2330F" w14:textId="77777777" w:rsidTr="007D36C9">
        <w:tc>
          <w:tcPr>
            <w:tcW w:w="562" w:type="dxa"/>
          </w:tcPr>
          <w:p w14:paraId="75B601E8" w14:textId="1CC72583" w:rsidR="007D36C9" w:rsidRDefault="001807A1">
            <w:r>
              <w:t>2</w:t>
            </w:r>
          </w:p>
        </w:tc>
        <w:tc>
          <w:tcPr>
            <w:tcW w:w="567" w:type="dxa"/>
          </w:tcPr>
          <w:p w14:paraId="627418A4" w14:textId="1EF6C981" w:rsidR="007D36C9" w:rsidRDefault="001807A1">
            <w:r>
              <w:t>6</w:t>
            </w:r>
          </w:p>
        </w:tc>
      </w:tr>
      <w:tr w:rsidR="007D36C9" w14:paraId="3D4593AB" w14:textId="77777777" w:rsidTr="007D36C9">
        <w:tc>
          <w:tcPr>
            <w:tcW w:w="562" w:type="dxa"/>
          </w:tcPr>
          <w:p w14:paraId="72CD7401" w14:textId="7C9D29EC" w:rsidR="007D36C9" w:rsidRDefault="001807A1">
            <w:r>
              <w:lastRenderedPageBreak/>
              <w:t>6</w:t>
            </w:r>
          </w:p>
        </w:tc>
        <w:tc>
          <w:tcPr>
            <w:tcW w:w="567" w:type="dxa"/>
          </w:tcPr>
          <w:p w14:paraId="4EE834FC" w14:textId="345E32F1" w:rsidR="007D36C9" w:rsidRDefault="001807A1">
            <w:r>
              <w:t>2</w:t>
            </w:r>
          </w:p>
        </w:tc>
      </w:tr>
      <w:tr w:rsidR="001807A1" w14:paraId="2AEE7908" w14:textId="77777777" w:rsidTr="00352061">
        <w:tc>
          <w:tcPr>
            <w:tcW w:w="562" w:type="dxa"/>
          </w:tcPr>
          <w:p w14:paraId="37944B4E" w14:textId="4AE74750" w:rsidR="001807A1" w:rsidRDefault="008A5B8C" w:rsidP="00352061">
            <w:r>
              <w:t>3</w:t>
            </w:r>
          </w:p>
        </w:tc>
        <w:tc>
          <w:tcPr>
            <w:tcW w:w="567" w:type="dxa"/>
          </w:tcPr>
          <w:p w14:paraId="4F19C6DA" w14:textId="25A79A09" w:rsidR="001807A1" w:rsidRDefault="008A5B8C" w:rsidP="00352061">
            <w:r>
              <w:t>5</w:t>
            </w:r>
          </w:p>
        </w:tc>
      </w:tr>
      <w:tr w:rsidR="001807A1" w14:paraId="3AF892FF" w14:textId="77777777" w:rsidTr="00352061">
        <w:tc>
          <w:tcPr>
            <w:tcW w:w="562" w:type="dxa"/>
          </w:tcPr>
          <w:p w14:paraId="19A5E799" w14:textId="29CD1A2C" w:rsidR="001807A1" w:rsidRDefault="008A5B8C" w:rsidP="00352061">
            <w:r>
              <w:t>5</w:t>
            </w:r>
          </w:p>
        </w:tc>
        <w:tc>
          <w:tcPr>
            <w:tcW w:w="567" w:type="dxa"/>
          </w:tcPr>
          <w:p w14:paraId="0CB29B32" w14:textId="3C71C7BA" w:rsidR="001807A1" w:rsidRDefault="008A5B8C" w:rsidP="00352061">
            <w:r>
              <w:t>3</w:t>
            </w:r>
          </w:p>
        </w:tc>
      </w:tr>
      <w:tr w:rsidR="001807A1" w14:paraId="00BCA07C" w14:textId="77777777" w:rsidTr="00352061">
        <w:tc>
          <w:tcPr>
            <w:tcW w:w="562" w:type="dxa"/>
          </w:tcPr>
          <w:p w14:paraId="6D2C2590" w14:textId="3F8DA7D2" w:rsidR="001807A1" w:rsidRDefault="003D54BB" w:rsidP="00352061">
            <w:r>
              <w:t>4</w:t>
            </w:r>
          </w:p>
        </w:tc>
        <w:tc>
          <w:tcPr>
            <w:tcW w:w="567" w:type="dxa"/>
          </w:tcPr>
          <w:p w14:paraId="51A9F8DA" w14:textId="386BFCC1" w:rsidR="001807A1" w:rsidRDefault="003D54BB" w:rsidP="00352061">
            <w:r>
              <w:t>4</w:t>
            </w:r>
          </w:p>
        </w:tc>
      </w:tr>
    </w:tbl>
    <w:p w14:paraId="49158B2B" w14:textId="77777777" w:rsidR="001D1095" w:rsidRDefault="001D1095"/>
    <w:p w14:paraId="77801440" w14:textId="1E9B9788" w:rsidR="00614AC7" w:rsidRDefault="00FF562B">
      <w:r>
        <w:t xml:space="preserve">And this gave all the </w:t>
      </w:r>
      <w:r w:rsidR="002359F6">
        <w:t>possibilities</w:t>
      </w:r>
      <w:r>
        <w:t xml:space="preserve"> for 5 in the top </w:t>
      </w:r>
      <w:proofErr w:type="gramStart"/>
      <w:r>
        <w:t>left hand</w:t>
      </w:r>
      <w:proofErr w:type="gramEnd"/>
      <w:r>
        <w:t xml:space="preserve"> corner. </w:t>
      </w:r>
    </w:p>
    <w:p w14:paraId="43F3EF19" w14:textId="77777777" w:rsidR="00FF562B" w:rsidRDefault="00FF562B"/>
    <w:p w14:paraId="1A478BF1" w14:textId="62C12A73" w:rsidR="00614AC7" w:rsidRDefault="00614AC7">
      <w:r>
        <w:t xml:space="preserve">Someone of us started this by thinking the question was really hard and even impossible, but </w:t>
      </w:r>
      <w:r w:rsidR="002163A8">
        <w:t>it clearly is possible and once we saw what we needed with the even multiples of 11s</w:t>
      </w:r>
      <w:r w:rsidR="000D7BE0">
        <w:t xml:space="preserve"> </w:t>
      </w:r>
      <w:r w:rsidR="00311D84">
        <w:t xml:space="preserve">it became very doable. </w:t>
      </w:r>
    </w:p>
    <w:sectPr w:rsidR="00614A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9BC"/>
    <w:rsid w:val="000B7C67"/>
    <w:rsid w:val="000D7BE0"/>
    <w:rsid w:val="00130922"/>
    <w:rsid w:val="001807A1"/>
    <w:rsid w:val="001D1095"/>
    <w:rsid w:val="001F530E"/>
    <w:rsid w:val="002163A8"/>
    <w:rsid w:val="002359F6"/>
    <w:rsid w:val="0025099A"/>
    <w:rsid w:val="002B1668"/>
    <w:rsid w:val="00311D84"/>
    <w:rsid w:val="0038279A"/>
    <w:rsid w:val="00382DA3"/>
    <w:rsid w:val="003A2CF1"/>
    <w:rsid w:val="003D54BB"/>
    <w:rsid w:val="003D7182"/>
    <w:rsid w:val="004009CC"/>
    <w:rsid w:val="0040150B"/>
    <w:rsid w:val="004055A2"/>
    <w:rsid w:val="00411C56"/>
    <w:rsid w:val="00421A8B"/>
    <w:rsid w:val="00454839"/>
    <w:rsid w:val="00463F23"/>
    <w:rsid w:val="004A6892"/>
    <w:rsid w:val="00550A2A"/>
    <w:rsid w:val="005A4BAF"/>
    <w:rsid w:val="005A6654"/>
    <w:rsid w:val="00614AC7"/>
    <w:rsid w:val="00630C72"/>
    <w:rsid w:val="00682BEF"/>
    <w:rsid w:val="006E791C"/>
    <w:rsid w:val="00710C7F"/>
    <w:rsid w:val="007B70D1"/>
    <w:rsid w:val="007D36C9"/>
    <w:rsid w:val="00875044"/>
    <w:rsid w:val="00891181"/>
    <w:rsid w:val="008A5B8C"/>
    <w:rsid w:val="008E4FAC"/>
    <w:rsid w:val="0090730A"/>
    <w:rsid w:val="0092287E"/>
    <w:rsid w:val="009E2957"/>
    <w:rsid w:val="00A54722"/>
    <w:rsid w:val="00A66B11"/>
    <w:rsid w:val="00A753DE"/>
    <w:rsid w:val="00A929BC"/>
    <w:rsid w:val="00BB4507"/>
    <w:rsid w:val="00BC2375"/>
    <w:rsid w:val="00BD47CE"/>
    <w:rsid w:val="00BE6861"/>
    <w:rsid w:val="00BF5B9E"/>
    <w:rsid w:val="00C90BF4"/>
    <w:rsid w:val="00CC6CF9"/>
    <w:rsid w:val="00D13A5E"/>
    <w:rsid w:val="00D16AA7"/>
    <w:rsid w:val="00D16B59"/>
    <w:rsid w:val="00D200ED"/>
    <w:rsid w:val="00D246ED"/>
    <w:rsid w:val="00DB3ACD"/>
    <w:rsid w:val="00E075E5"/>
    <w:rsid w:val="00ED71CB"/>
    <w:rsid w:val="00F24FB4"/>
    <w:rsid w:val="00F44AC1"/>
    <w:rsid w:val="00F93B30"/>
    <w:rsid w:val="00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669AF1"/>
  <w15:chartTrackingRefBased/>
  <w15:docId w15:val="{99904962-35D1-4E4C-92B5-1A106227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9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9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9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9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9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9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9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9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9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9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9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9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9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9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9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9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9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9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9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9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2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378</Words>
  <Characters>1418</Characters>
  <Application>Microsoft Office Word</Application>
  <DocSecurity>0</DocSecurity>
  <Lines>100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Nathan Barker</cp:lastModifiedBy>
  <cp:revision>61</cp:revision>
  <dcterms:created xsi:type="dcterms:W3CDTF">2024-03-08T22:11:00Z</dcterms:created>
  <dcterms:modified xsi:type="dcterms:W3CDTF">2024-03-08T23:05:00Z</dcterms:modified>
  <cp:category/>
</cp:coreProperties>
</file>