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E9" w:rsidRPr="00EB7402" w:rsidRDefault="00EB7402">
      <w:pPr>
        <w:rPr>
          <w:b/>
        </w:rPr>
      </w:pPr>
      <w:r w:rsidRPr="00EB7402">
        <w:rPr>
          <w:b/>
        </w:rPr>
        <w:t>Can I start with any two dots?</w:t>
      </w:r>
    </w:p>
    <w:p w:rsidR="00EB7402" w:rsidRDefault="00EB7402">
      <w:r>
        <w:t>Yes you can. It doesn’t matter where the dots are, you can make a shape.</w:t>
      </w:r>
    </w:p>
    <w:p w:rsidR="00EB7402" w:rsidRDefault="00EB7402">
      <w:pPr>
        <w:rPr>
          <w:b/>
        </w:rPr>
      </w:pPr>
      <w:r w:rsidRPr="00EB7402">
        <w:rPr>
          <w:b/>
        </w:rPr>
        <w:t>Are they all squares?</w:t>
      </w:r>
    </w:p>
    <w:p w:rsidR="00EB7402" w:rsidRDefault="00EB7402">
      <w:r>
        <w:t>They don’t have to be squares, you can, pretty much, make anything.</w:t>
      </w:r>
    </w:p>
    <w:p w:rsidR="00EB7402" w:rsidRDefault="00EB7402">
      <w:pPr>
        <w:rPr>
          <w:b/>
        </w:rPr>
      </w:pPr>
      <w:r w:rsidRPr="00EB7402">
        <w:rPr>
          <w:b/>
        </w:rPr>
        <w:t>What other shapes can you draw?</w:t>
      </w:r>
    </w:p>
    <w:p w:rsidR="00EB7402" w:rsidRDefault="00EB7402">
      <w:r>
        <w:t>I think you can draw pretty much anything.</w:t>
      </w:r>
    </w:p>
    <w:p w:rsidR="00EB7402" w:rsidRDefault="00EB7402">
      <w:pPr>
        <w:rPr>
          <w:b/>
        </w:rPr>
      </w:pPr>
      <w:r w:rsidRPr="00EB7402">
        <w:rPr>
          <w:b/>
        </w:rPr>
        <w:t>Can I draw other regular polygon?</w:t>
      </w:r>
    </w:p>
    <w:p w:rsidR="00EB7402" w:rsidRDefault="00EB7402">
      <w:r>
        <w:t xml:space="preserve">Yes, you can </w:t>
      </w:r>
      <w:r w:rsidR="006971D4">
        <w:t>draw others like hexagons and pentagons</w:t>
      </w:r>
      <w:bookmarkStart w:id="0" w:name="_GoBack"/>
      <w:bookmarkEnd w:id="0"/>
    </w:p>
    <w:p w:rsidR="00EB7402" w:rsidRDefault="00EB7402">
      <w:pPr>
        <w:rPr>
          <w:b/>
        </w:rPr>
      </w:pPr>
      <w:r w:rsidRPr="00EB7402">
        <w:rPr>
          <w:b/>
        </w:rPr>
        <w:t>What is the area of all the squares?</w:t>
      </w:r>
    </w:p>
    <w:p w:rsidR="00EB7402" w:rsidRPr="00EB7402" w:rsidRDefault="00EB7402">
      <w:pPr>
        <w:rPr>
          <w:b/>
        </w:rPr>
      </w:pPr>
    </w:p>
    <w:sectPr w:rsidR="00EB7402" w:rsidRPr="00EB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02"/>
    <w:rsid w:val="003A19E9"/>
    <w:rsid w:val="006971D4"/>
    <w:rsid w:val="00E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EBC4B5CE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 Leader</dc:creator>
  <cp:lastModifiedBy>Byron Leader</cp:lastModifiedBy>
  <cp:revision>1</cp:revision>
  <dcterms:created xsi:type="dcterms:W3CDTF">2014-11-12T09:39:00Z</dcterms:created>
  <dcterms:modified xsi:type="dcterms:W3CDTF">2014-11-12T09:57:00Z</dcterms:modified>
</cp:coreProperties>
</file>